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tblInd w:w="70" w:type="dxa"/>
        <w:tblLayout w:type="fixed"/>
        <w:tblCellMar>
          <w:left w:w="70" w:type="dxa"/>
          <w:right w:w="70" w:type="dxa"/>
        </w:tblCellMar>
        <w:tblLook w:val="0000" w:firstRow="0" w:lastRow="0" w:firstColumn="0" w:lastColumn="0" w:noHBand="0" w:noVBand="0"/>
      </w:tblPr>
      <w:tblGrid>
        <w:gridCol w:w="2235"/>
        <w:gridCol w:w="7453"/>
      </w:tblGrid>
      <w:tr w:rsidR="006E239E" w:rsidRPr="000B7284" w:rsidTr="00900368">
        <w:trPr>
          <w:trHeight w:val="1261"/>
        </w:trPr>
        <w:tc>
          <w:tcPr>
            <w:tcW w:w="2235" w:type="dxa"/>
          </w:tcPr>
          <w:p w:rsidR="006E239E" w:rsidRDefault="006E239E" w:rsidP="006E239E">
            <w:pPr>
              <w:pStyle w:val="Heading6"/>
              <w:spacing w:before="0"/>
              <w:ind w:left="20"/>
            </w:pPr>
            <w:r>
              <w:rPr>
                <w:noProof/>
              </w:rPr>
              <w:drawing>
                <wp:inline distT="0" distB="0" distL="0" distR="0" wp14:anchorId="1B5E0D85" wp14:editId="02397971">
                  <wp:extent cx="1211580" cy="14567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g3.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13263" cy="1458776"/>
                          </a:xfrm>
                          <a:prstGeom prst="rect">
                            <a:avLst/>
                          </a:prstGeom>
                        </pic:spPr>
                      </pic:pic>
                    </a:graphicData>
                  </a:graphic>
                </wp:inline>
              </w:drawing>
            </w:r>
          </w:p>
        </w:tc>
        <w:tc>
          <w:tcPr>
            <w:tcW w:w="7453" w:type="dxa"/>
          </w:tcPr>
          <w:p w:rsidR="006E239E" w:rsidRPr="00E144B7" w:rsidRDefault="006E239E" w:rsidP="006E239E">
            <w:pPr>
              <w:pStyle w:val="Heading4"/>
              <w:spacing w:before="0"/>
              <w:ind w:right="108"/>
              <w:rPr>
                <w:rFonts w:ascii="Impact" w:hAnsi="Impact"/>
                <w:color w:val="171CF5"/>
                <w:sz w:val="42"/>
                <w:szCs w:val="42"/>
                <w:lang w:val="fr-FR"/>
              </w:rPr>
            </w:pPr>
            <w:r w:rsidRPr="00E144B7">
              <w:rPr>
                <w:rFonts w:ascii="Impact" w:hAnsi="Impact"/>
                <w:color w:val="171CF5"/>
                <w:sz w:val="42"/>
                <w:szCs w:val="42"/>
                <w:lang w:val="fr-FR"/>
              </w:rPr>
              <w:t>INSTITUTION SAINT LOUIS DE  GONZAGUE</w:t>
            </w:r>
          </w:p>
          <w:p w:rsidR="006E239E" w:rsidRPr="008443C0" w:rsidRDefault="008443C0" w:rsidP="006E239E">
            <w:pPr>
              <w:spacing w:after="0"/>
              <w:rPr>
                <w:sz w:val="26"/>
                <w:szCs w:val="26"/>
                <w:lang w:val="fr-FR"/>
              </w:rPr>
            </w:pPr>
            <w:r w:rsidRPr="008443C0">
              <w:rPr>
                <w:sz w:val="26"/>
                <w:szCs w:val="26"/>
                <w:lang w:val="fr-FR"/>
              </w:rPr>
              <w:t>Dirigée par les Frères de l’Instruction Chrétienne</w:t>
            </w:r>
          </w:p>
          <w:p w:rsidR="006E239E" w:rsidRPr="006E239E" w:rsidRDefault="006E239E" w:rsidP="006E239E">
            <w:pPr>
              <w:spacing w:after="0"/>
              <w:ind w:left="740"/>
              <w:rPr>
                <w:rFonts w:ascii="Arial" w:hAnsi="Arial" w:cs="Arial"/>
                <w:sz w:val="24"/>
                <w:szCs w:val="24"/>
                <w:lang w:val="fr-FR"/>
              </w:rPr>
            </w:pPr>
            <w:r w:rsidRPr="006E239E">
              <w:rPr>
                <w:rFonts w:ascii="Arial" w:hAnsi="Arial" w:cs="Arial"/>
                <w:sz w:val="24"/>
                <w:szCs w:val="24"/>
                <w:lang w:val="fr-FR"/>
              </w:rPr>
              <w:t>Delmas 31</w:t>
            </w:r>
          </w:p>
          <w:p w:rsidR="006E239E" w:rsidRPr="006E239E" w:rsidRDefault="006E239E" w:rsidP="006E239E">
            <w:pPr>
              <w:spacing w:after="0"/>
              <w:ind w:left="740"/>
              <w:rPr>
                <w:rFonts w:ascii="Arial" w:hAnsi="Arial" w:cs="Arial"/>
                <w:sz w:val="24"/>
                <w:szCs w:val="24"/>
                <w:lang w:val="fr-FR"/>
              </w:rPr>
            </w:pPr>
            <w:r w:rsidRPr="006E239E">
              <w:rPr>
                <w:rFonts w:ascii="Arial" w:hAnsi="Arial" w:cs="Arial"/>
                <w:sz w:val="24"/>
                <w:szCs w:val="24"/>
                <w:lang w:val="fr-FR"/>
              </w:rPr>
              <w:t>B.P. 1758</w:t>
            </w:r>
          </w:p>
          <w:p w:rsidR="006E239E" w:rsidRPr="006E239E" w:rsidRDefault="006E239E" w:rsidP="006E239E">
            <w:pPr>
              <w:spacing w:after="0"/>
              <w:ind w:left="740"/>
              <w:rPr>
                <w:rFonts w:ascii="Arial" w:hAnsi="Arial" w:cs="Arial"/>
                <w:b/>
                <w:sz w:val="24"/>
                <w:szCs w:val="24"/>
                <w:lang w:val="fr-FR"/>
              </w:rPr>
            </w:pPr>
            <w:r>
              <w:rPr>
                <w:rFonts w:ascii="Arial" w:hAnsi="Arial" w:cs="Arial"/>
                <w:b/>
                <w:noProof/>
                <w:sz w:val="24"/>
                <w:szCs w:val="24"/>
              </w:rPr>
              <w:drawing>
                <wp:anchor distT="0" distB="0" distL="114300" distR="114300" simplePos="0" relativeHeight="251659264" behindDoc="0" locked="0" layoutInCell="1" allowOverlap="1" wp14:anchorId="4BC1CF1B" wp14:editId="65331499">
                  <wp:simplePos x="0" y="0"/>
                  <wp:positionH relativeFrom="column">
                    <wp:posOffset>3626485</wp:posOffset>
                  </wp:positionH>
                  <wp:positionV relativeFrom="paragraph">
                    <wp:posOffset>-458470</wp:posOffset>
                  </wp:positionV>
                  <wp:extent cx="661670" cy="476250"/>
                  <wp:effectExtent l="19050" t="0" r="5080" b="0"/>
                  <wp:wrapSquare wrapText="bothSides"/>
                  <wp:docPr id="3" name="Picture 0" descr="Lamennais-logo-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ennais-logo-RVB.jpg"/>
                          <pic:cNvPicPr/>
                        </pic:nvPicPr>
                        <pic:blipFill>
                          <a:blip r:embed="rId10" cstate="print"/>
                          <a:stretch>
                            <a:fillRect/>
                          </a:stretch>
                        </pic:blipFill>
                        <pic:spPr>
                          <a:xfrm>
                            <a:off x="0" y="0"/>
                            <a:ext cx="661670" cy="476250"/>
                          </a:xfrm>
                          <a:prstGeom prst="rect">
                            <a:avLst/>
                          </a:prstGeom>
                        </pic:spPr>
                      </pic:pic>
                    </a:graphicData>
                  </a:graphic>
                </wp:anchor>
              </w:drawing>
            </w:r>
            <w:r w:rsidRPr="006E239E">
              <w:rPr>
                <w:rFonts w:ascii="Arial" w:hAnsi="Arial" w:cs="Arial"/>
                <w:b/>
                <w:sz w:val="24"/>
                <w:szCs w:val="24"/>
                <w:lang w:val="fr-FR"/>
              </w:rPr>
              <w:t xml:space="preserve">Port-au-Prince – HT 6110 – HAÏTI </w:t>
            </w:r>
          </w:p>
          <w:p w:rsidR="006E239E" w:rsidRPr="000B7284" w:rsidRDefault="006E239E" w:rsidP="006E239E">
            <w:pPr>
              <w:spacing w:after="0"/>
              <w:ind w:left="740" w:right="20"/>
              <w:jc w:val="right"/>
              <w:rPr>
                <w:rFonts w:ascii="Arial" w:hAnsi="Arial" w:cs="Arial"/>
                <w:b/>
                <w:sz w:val="18"/>
                <w:szCs w:val="18"/>
              </w:rPr>
            </w:pPr>
            <w:r w:rsidRPr="006E239E">
              <w:rPr>
                <w:rFonts w:ascii="Arial" w:hAnsi="Arial" w:cs="Arial"/>
                <w:b/>
                <w:sz w:val="16"/>
                <w:szCs w:val="16"/>
                <w:lang w:val="fr-FR"/>
              </w:rPr>
              <w:t xml:space="preserve"> </w:t>
            </w:r>
            <w:r w:rsidRPr="000B7284">
              <w:rPr>
                <w:rFonts w:ascii="Arial" w:hAnsi="Arial" w:cs="Arial"/>
                <w:b/>
                <w:sz w:val="18"/>
                <w:szCs w:val="18"/>
              </w:rPr>
              <w:t>TEL : (509) 4615-3637  / (509) 3239-3262</w:t>
            </w:r>
          </w:p>
          <w:p w:rsidR="006E239E" w:rsidRPr="000B7284" w:rsidRDefault="006E239E" w:rsidP="006E239E">
            <w:pPr>
              <w:spacing w:after="0"/>
              <w:ind w:right="20"/>
              <w:jc w:val="right"/>
              <w:rPr>
                <w:rFonts w:ascii="Arial" w:hAnsi="Arial" w:cs="Arial"/>
                <w:sz w:val="18"/>
                <w:szCs w:val="18"/>
              </w:rPr>
            </w:pPr>
            <w:r w:rsidRPr="000B7284">
              <w:rPr>
                <w:rStyle w:val="Hyperlink"/>
                <w:rFonts w:ascii="Arial" w:hAnsi="Arial" w:cs="Arial"/>
                <w:i/>
                <w:sz w:val="18"/>
                <w:szCs w:val="18"/>
              </w:rPr>
              <w:t>MAIL :</w:t>
            </w:r>
            <w:r>
              <w:t> </w:t>
            </w:r>
            <w:r w:rsidRPr="000B7284">
              <w:rPr>
                <w:rStyle w:val="Hyperlink"/>
                <w:rFonts w:ascii="Arial" w:hAnsi="Arial" w:cs="Arial"/>
                <w:i/>
                <w:sz w:val="18"/>
                <w:szCs w:val="18"/>
              </w:rPr>
              <w:t>slgd3133@</w:t>
            </w:r>
            <w:r>
              <w:rPr>
                <w:rStyle w:val="Hyperlink"/>
                <w:rFonts w:ascii="Arial" w:hAnsi="Arial" w:cs="Arial"/>
                <w:i/>
                <w:sz w:val="18"/>
                <w:szCs w:val="18"/>
              </w:rPr>
              <w:t>yahoo.fr</w:t>
            </w:r>
            <w:r w:rsidRPr="000B7284">
              <w:rPr>
                <w:rStyle w:val="Hyperlink"/>
                <w:rFonts w:ascii="Arial" w:hAnsi="Arial" w:cs="Arial"/>
                <w:i/>
                <w:sz w:val="18"/>
                <w:szCs w:val="18"/>
              </w:rPr>
              <w:t xml:space="preserve"> </w:t>
            </w:r>
            <w:r>
              <w:rPr>
                <w:rStyle w:val="Hyperlink"/>
                <w:rFonts w:ascii="Arial" w:hAnsi="Arial" w:cs="Arial"/>
                <w:i/>
                <w:sz w:val="18"/>
                <w:szCs w:val="18"/>
              </w:rPr>
              <w:t xml:space="preserve"> / </w:t>
            </w:r>
            <w:r w:rsidRPr="000B7284">
              <w:rPr>
                <w:rStyle w:val="Hyperlink"/>
                <w:rFonts w:ascii="Arial" w:hAnsi="Arial" w:cs="Arial"/>
                <w:i/>
                <w:sz w:val="18"/>
                <w:szCs w:val="18"/>
              </w:rPr>
              <w:t>slgd3133@gmail.com</w:t>
            </w:r>
          </w:p>
        </w:tc>
      </w:tr>
    </w:tbl>
    <w:p w:rsidR="002912F4" w:rsidRPr="002D7248" w:rsidRDefault="002912F4" w:rsidP="00B26192">
      <w:pPr>
        <w:spacing w:after="0"/>
        <w:rPr>
          <w:rFonts w:ascii="Cooper Black" w:hAnsi="Cooper Black"/>
          <w:sz w:val="10"/>
          <w:szCs w:val="10"/>
          <w:lang w:val="fr-CA"/>
        </w:rPr>
      </w:pPr>
    </w:p>
    <w:p w:rsidR="00947D69" w:rsidRDefault="00947D69" w:rsidP="00B26192">
      <w:pPr>
        <w:spacing w:after="120"/>
        <w:jc w:val="right"/>
        <w:rPr>
          <w:sz w:val="10"/>
          <w:szCs w:val="10"/>
          <w:lang w:val="fr-CA"/>
        </w:rPr>
      </w:pPr>
    </w:p>
    <w:p w:rsidR="00B26192" w:rsidRDefault="004130E7" w:rsidP="00B26192">
      <w:pPr>
        <w:spacing w:after="120"/>
        <w:jc w:val="right"/>
        <w:rPr>
          <w:sz w:val="24"/>
          <w:szCs w:val="24"/>
          <w:lang w:val="fr-CA"/>
        </w:rPr>
      </w:pPr>
      <w:r>
        <w:rPr>
          <w:sz w:val="24"/>
          <w:szCs w:val="24"/>
          <w:lang w:val="fr-CA"/>
        </w:rPr>
        <w:t xml:space="preserve">Le </w:t>
      </w:r>
      <w:r w:rsidR="00FD6A2E">
        <w:rPr>
          <w:sz w:val="24"/>
          <w:szCs w:val="24"/>
          <w:lang w:val="fr-CA"/>
        </w:rPr>
        <w:t xml:space="preserve">mardi, </w:t>
      </w:r>
      <w:r w:rsidR="0087050A">
        <w:rPr>
          <w:sz w:val="24"/>
          <w:szCs w:val="24"/>
          <w:lang w:val="fr-CA"/>
        </w:rPr>
        <w:t xml:space="preserve">5 mai </w:t>
      </w:r>
      <w:r w:rsidR="00BB1E19">
        <w:rPr>
          <w:sz w:val="24"/>
          <w:szCs w:val="24"/>
          <w:lang w:val="fr-CA"/>
        </w:rPr>
        <w:t>2020</w:t>
      </w:r>
      <w:r w:rsidR="00B26192">
        <w:rPr>
          <w:sz w:val="24"/>
          <w:szCs w:val="24"/>
          <w:lang w:val="fr-CA"/>
        </w:rPr>
        <w:t>.</w:t>
      </w:r>
    </w:p>
    <w:p w:rsidR="002912F4" w:rsidRDefault="00B26192" w:rsidP="002D7248">
      <w:pPr>
        <w:spacing w:after="120" w:line="240" w:lineRule="auto"/>
        <w:rPr>
          <w:sz w:val="24"/>
          <w:szCs w:val="24"/>
          <w:lang w:val="fr-CA"/>
        </w:rPr>
      </w:pPr>
      <w:r>
        <w:rPr>
          <w:sz w:val="24"/>
          <w:szCs w:val="24"/>
          <w:lang w:val="fr-CA"/>
        </w:rPr>
        <w:t xml:space="preserve">Chers </w:t>
      </w:r>
      <w:r w:rsidR="00BB1E19">
        <w:rPr>
          <w:sz w:val="24"/>
          <w:szCs w:val="24"/>
          <w:lang w:val="fr-CA"/>
        </w:rPr>
        <w:t>Collaborateurs</w:t>
      </w:r>
      <w:r w:rsidR="002912F4" w:rsidRPr="00F848D5">
        <w:rPr>
          <w:sz w:val="24"/>
          <w:szCs w:val="24"/>
          <w:lang w:val="fr-CA"/>
        </w:rPr>
        <w:t xml:space="preserve">, </w:t>
      </w:r>
    </w:p>
    <w:p w:rsidR="00947D69" w:rsidRDefault="00FD6A2E" w:rsidP="00FB5D59">
      <w:pPr>
        <w:spacing w:after="120"/>
        <w:ind w:firstLine="2070"/>
        <w:jc w:val="both"/>
        <w:rPr>
          <w:sz w:val="24"/>
          <w:szCs w:val="24"/>
          <w:lang w:val="fr-CA"/>
        </w:rPr>
      </w:pPr>
      <w:r>
        <w:rPr>
          <w:sz w:val="24"/>
          <w:szCs w:val="24"/>
          <w:lang w:val="fr-CA"/>
        </w:rPr>
        <w:t xml:space="preserve">Tout d’abord, </w:t>
      </w:r>
      <w:r w:rsidR="00BA4DFA">
        <w:rPr>
          <w:sz w:val="24"/>
          <w:szCs w:val="24"/>
          <w:lang w:val="fr-CA"/>
        </w:rPr>
        <w:t>nous tenons</w:t>
      </w:r>
      <w:r>
        <w:rPr>
          <w:sz w:val="24"/>
          <w:szCs w:val="24"/>
          <w:lang w:val="fr-CA"/>
        </w:rPr>
        <w:t xml:space="preserve"> </w:t>
      </w:r>
      <w:r w:rsidR="0064501B">
        <w:rPr>
          <w:sz w:val="24"/>
          <w:szCs w:val="24"/>
          <w:lang w:val="fr-CA"/>
        </w:rPr>
        <w:t>à vous réit</w:t>
      </w:r>
      <w:r w:rsidR="0064501B">
        <w:rPr>
          <w:rFonts w:ascii="Calibri" w:hAnsi="Calibri" w:cs="Calibri"/>
          <w:sz w:val="24"/>
          <w:szCs w:val="24"/>
          <w:lang w:val="fr-CA"/>
        </w:rPr>
        <w:t xml:space="preserve">érer </w:t>
      </w:r>
      <w:r w:rsidR="001C5019">
        <w:rPr>
          <w:rFonts w:ascii="Calibri" w:hAnsi="Calibri" w:cs="Calibri"/>
          <w:sz w:val="24"/>
          <w:szCs w:val="24"/>
          <w:lang w:val="fr-CA"/>
        </w:rPr>
        <w:t>notre</w:t>
      </w:r>
      <w:r w:rsidR="0064501B">
        <w:rPr>
          <w:rFonts w:ascii="Calibri" w:hAnsi="Calibri" w:cs="Calibri"/>
          <w:sz w:val="24"/>
          <w:szCs w:val="24"/>
          <w:lang w:val="fr-CA"/>
        </w:rPr>
        <w:t xml:space="preserve"> MERCI sincère</w:t>
      </w:r>
      <w:r>
        <w:rPr>
          <w:sz w:val="24"/>
          <w:szCs w:val="24"/>
          <w:lang w:val="fr-CA"/>
        </w:rPr>
        <w:t xml:space="preserve"> </w:t>
      </w:r>
      <w:r w:rsidR="001C5019">
        <w:rPr>
          <w:sz w:val="24"/>
          <w:szCs w:val="24"/>
          <w:lang w:val="fr-CA"/>
        </w:rPr>
        <w:t>pour le travail dévoué que vous continuez</w:t>
      </w:r>
      <w:r w:rsidR="0087050A">
        <w:rPr>
          <w:sz w:val="24"/>
          <w:szCs w:val="24"/>
          <w:lang w:val="fr-CA"/>
        </w:rPr>
        <w:t xml:space="preserve"> de faire pour</w:t>
      </w:r>
      <w:r>
        <w:rPr>
          <w:sz w:val="24"/>
          <w:szCs w:val="24"/>
          <w:lang w:val="fr-CA"/>
        </w:rPr>
        <w:t xml:space="preserve"> </w:t>
      </w:r>
      <w:r w:rsidR="001C5019">
        <w:rPr>
          <w:sz w:val="24"/>
          <w:szCs w:val="24"/>
          <w:lang w:val="fr-CA"/>
        </w:rPr>
        <w:t>vous</w:t>
      </w:r>
      <w:bookmarkStart w:id="0" w:name="_GoBack"/>
      <w:bookmarkEnd w:id="0"/>
      <w:r>
        <w:rPr>
          <w:sz w:val="24"/>
          <w:szCs w:val="24"/>
          <w:lang w:val="fr-CA"/>
        </w:rPr>
        <w:t xml:space="preserve"> mettre au service des élèves. </w:t>
      </w:r>
      <w:r w:rsidR="00F57355">
        <w:rPr>
          <w:sz w:val="24"/>
          <w:szCs w:val="24"/>
          <w:lang w:val="fr-CA"/>
        </w:rPr>
        <w:t>Merci aux Directeurs de cycle et à M. Isaac pour le travail de suiv</w:t>
      </w:r>
      <w:r w:rsidR="00BA4DFA">
        <w:rPr>
          <w:sz w:val="24"/>
          <w:szCs w:val="24"/>
          <w:lang w:val="fr-CA"/>
        </w:rPr>
        <w:t>i qui demande patience et</w:t>
      </w:r>
      <w:r w:rsidR="00F57355">
        <w:rPr>
          <w:sz w:val="24"/>
          <w:szCs w:val="24"/>
          <w:lang w:val="fr-CA"/>
        </w:rPr>
        <w:t xml:space="preserve"> disponibilité ! </w:t>
      </w:r>
      <w:r w:rsidR="0087050A">
        <w:rPr>
          <w:sz w:val="24"/>
          <w:szCs w:val="24"/>
          <w:lang w:val="fr-CA"/>
        </w:rPr>
        <w:t>Beaucoup font de petites merveilles avec des moyens limités</w:t>
      </w:r>
      <w:r w:rsidR="00A569F6">
        <w:rPr>
          <w:sz w:val="24"/>
          <w:szCs w:val="24"/>
          <w:lang w:val="fr-CA"/>
        </w:rPr>
        <w:t>.</w:t>
      </w:r>
      <w:r w:rsidR="0087050A">
        <w:rPr>
          <w:sz w:val="24"/>
          <w:szCs w:val="24"/>
          <w:lang w:val="fr-CA"/>
        </w:rPr>
        <w:t xml:space="preserve"> </w:t>
      </w:r>
      <w:r w:rsidR="00BA4DFA">
        <w:rPr>
          <w:sz w:val="24"/>
          <w:szCs w:val="24"/>
          <w:lang w:val="fr-CA"/>
        </w:rPr>
        <w:t>Les progrès des Instituteurs du Fond. I-II sont admirables</w:t>
      </w:r>
      <w:r w:rsidR="0087050A">
        <w:rPr>
          <w:sz w:val="24"/>
          <w:szCs w:val="24"/>
          <w:lang w:val="fr-CA"/>
        </w:rPr>
        <w:t xml:space="preserve"> !</w:t>
      </w:r>
    </w:p>
    <w:tbl>
      <w:tblPr>
        <w:tblpPr w:leftFromText="141" w:rightFromText="141" w:vertAnchor="text" w:horzAnchor="margin" w:tblpY="782"/>
        <w:tblOverlap w:val="never"/>
        <w:tblW w:w="7958" w:type="dxa"/>
        <w:tblLayout w:type="fixed"/>
        <w:tblCellMar>
          <w:left w:w="70" w:type="dxa"/>
          <w:right w:w="70" w:type="dxa"/>
        </w:tblCellMar>
        <w:tblLook w:val="04A0" w:firstRow="1" w:lastRow="0" w:firstColumn="1" w:lastColumn="0" w:noHBand="0" w:noVBand="1"/>
      </w:tblPr>
      <w:tblGrid>
        <w:gridCol w:w="865"/>
        <w:gridCol w:w="708"/>
        <w:gridCol w:w="1489"/>
        <w:gridCol w:w="2115"/>
        <w:gridCol w:w="2781"/>
      </w:tblGrid>
      <w:tr w:rsidR="00CF1ACC" w:rsidRPr="00543C1C" w:rsidTr="00CF1ACC">
        <w:trPr>
          <w:trHeight w:val="240"/>
        </w:trPr>
        <w:tc>
          <w:tcPr>
            <w:tcW w:w="865" w:type="dxa"/>
            <w:tcBorders>
              <w:top w:val="nil"/>
              <w:left w:val="nil"/>
              <w:bottom w:val="nil"/>
              <w:right w:val="nil"/>
            </w:tcBorders>
            <w:vAlign w:val="bottom"/>
          </w:tcPr>
          <w:p w:rsidR="00CF1ACC" w:rsidRPr="003D56EE" w:rsidRDefault="003D56EE" w:rsidP="00CF1ACC">
            <w:pPr>
              <w:spacing w:after="0"/>
              <w:ind w:left="-90"/>
              <w:jc w:val="center"/>
              <w:rPr>
                <w:rFonts w:ascii="Arial Narrow" w:hAnsi="Arial Narrow"/>
                <w:color w:val="0000CC"/>
              </w:rPr>
            </w:pPr>
            <w:r w:rsidRPr="003D56EE">
              <w:rPr>
                <w:rFonts w:ascii="Arial Narrow" w:hAnsi="Arial Narrow"/>
                <w:color w:val="0000CC"/>
              </w:rPr>
              <w:t xml:space="preserve">  </w:t>
            </w:r>
            <w:r w:rsidR="00CF1ACC" w:rsidRPr="003D56EE">
              <w:rPr>
                <w:rFonts w:ascii="Arial Narrow" w:hAnsi="Arial Narrow"/>
                <w:color w:val="0000CC"/>
              </w:rPr>
              <w:t>2</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003D56EE" w:rsidRPr="003D56EE">
              <w:rPr>
                <w:rFonts w:ascii="Arial Narrow" w:hAnsi="Arial Narrow"/>
                <w:color w:val="0000CC"/>
                <w:lang w:val="fr-FR" w:eastAsia="fr-FR"/>
              </w:rPr>
              <w:t>.</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James Alex</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DURANDISSE</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Informaticien/3</w:t>
            </w:r>
            <w:r w:rsidRPr="003D56EE">
              <w:rPr>
                <w:rFonts w:ascii="Arial Narrow" w:hAnsi="Arial Narrow"/>
                <w:color w:val="0000CC"/>
                <w:vertAlign w:val="superscript"/>
                <w:lang w:val="fr-FR" w:eastAsia="fr-FR"/>
              </w:rPr>
              <w:t>e</w:t>
            </w:r>
            <w:r w:rsidRPr="003D56EE">
              <w:rPr>
                <w:rFonts w:ascii="Arial Narrow" w:hAnsi="Arial Narrow"/>
                <w:color w:val="0000CC"/>
                <w:lang w:val="fr-FR" w:eastAsia="fr-FR"/>
              </w:rPr>
              <w:t xml:space="preserve"> Cycle</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3</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Pr="003D56EE">
              <w:rPr>
                <w:rFonts w:ascii="Arial Narrow" w:hAnsi="Arial Narrow"/>
                <w:color w:val="0000CC"/>
                <w:vertAlign w:val="superscript"/>
                <w:lang w:val="fr-FR" w:eastAsia="fr-FR"/>
              </w:rPr>
              <w:t>me</w:t>
            </w:r>
            <w:r w:rsidRPr="003D56EE">
              <w:rPr>
                <w:rFonts w:ascii="Arial Narrow" w:hAnsi="Arial Narrow"/>
                <w:color w:val="0000CC"/>
                <w:lang w:val="fr-FR" w:eastAsia="fr-FR"/>
              </w:rPr>
              <w:t xml:space="preserve"> </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Yanick</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HILAIRE</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Employée</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8</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003D56EE" w:rsidRPr="003D56EE">
              <w:rPr>
                <w:rFonts w:ascii="Arial Narrow" w:hAnsi="Arial Narrow"/>
                <w:color w:val="0000CC"/>
                <w:lang w:val="fr-FR" w:eastAsia="fr-FR"/>
              </w:rPr>
              <w:t>.</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Patrick</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CESAR</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Enseignant/Surveillant</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9</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Pr="003D56EE">
              <w:rPr>
                <w:rFonts w:ascii="Arial Narrow" w:hAnsi="Arial Narrow"/>
                <w:color w:val="0000CC"/>
                <w:vertAlign w:val="superscript"/>
                <w:lang w:val="fr-FR" w:eastAsia="fr-FR"/>
              </w:rPr>
              <w:t>me</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Marie Alix</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GUERRIER</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noProof/>
                <w:color w:val="0000CC"/>
              </w:rPr>
              <mc:AlternateContent>
                <mc:Choice Requires="wps">
                  <w:drawing>
                    <wp:anchor distT="0" distB="0" distL="114300" distR="114300" simplePos="0" relativeHeight="251665408" behindDoc="0" locked="0" layoutInCell="1" allowOverlap="1" wp14:anchorId="1C3C3F6F" wp14:editId="4E5A3534">
                      <wp:simplePos x="0" y="0"/>
                      <wp:positionH relativeFrom="page">
                        <wp:posOffset>495935</wp:posOffset>
                      </wp:positionH>
                      <wp:positionV relativeFrom="paragraph">
                        <wp:posOffset>188595</wp:posOffset>
                      </wp:positionV>
                      <wp:extent cx="2660015" cy="414655"/>
                      <wp:effectExtent l="0" t="781050" r="0" b="785495"/>
                      <wp:wrapNone/>
                      <wp:docPr id="1" name="Text Box 1"/>
                      <wp:cNvGraphicFramePr/>
                      <a:graphic xmlns:a="http://schemas.openxmlformats.org/drawingml/2006/main">
                        <a:graphicData uri="http://schemas.microsoft.com/office/word/2010/wordprocessingShape">
                          <wps:wsp>
                            <wps:cNvSpPr txBox="1"/>
                            <wps:spPr>
                              <a:xfrm rot="8320574" flipV="1">
                                <a:off x="0" y="0"/>
                                <a:ext cx="2660015" cy="414655"/>
                              </a:xfrm>
                              <a:prstGeom prst="rect">
                                <a:avLst/>
                              </a:prstGeom>
                              <a:noFill/>
                              <a:ln>
                                <a:noFill/>
                              </a:ln>
                            </wps:spPr>
                            <wps:txbx>
                              <w:txbxContent>
                                <w:p w:rsidR="00CF1ACC" w:rsidRPr="003D56EE" w:rsidRDefault="00CF1ACC" w:rsidP="00CF1ACC">
                                  <w:pPr>
                                    <w:pStyle w:val="ListParagraph"/>
                                    <w:spacing w:after="120"/>
                                    <w:ind w:left="0"/>
                                    <w:jc w:val="center"/>
                                    <w:rPr>
                                      <w:rFonts w:ascii="Berlin Sans FB Demi" w:hAnsi="Berlin Sans FB Demi"/>
                                      <w:b/>
                                      <w:outline/>
                                      <w:color w:val="C0504D" w:themeColor="accent2"/>
                                      <w:sz w:val="44"/>
                                      <w:szCs w:val="44"/>
                                      <w:lang w:val="fr-FR"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D56EE">
                                    <w:rPr>
                                      <w:rFonts w:ascii="Berlin Sans FB Demi" w:hAnsi="Berlin Sans FB Demi"/>
                                      <w:b/>
                                      <w:outline/>
                                      <w:color w:val="C0504D" w:themeColor="accent2"/>
                                      <w:sz w:val="44"/>
                                      <w:szCs w:val="44"/>
                                      <w:lang w:val="fr-FR"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Bon Anniversaire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C3F6F" id="_x0000_t202" coordsize="21600,21600" o:spt="202" path="m,l,21600r21600,l21600,xe">
                      <v:stroke joinstyle="miter"/>
                      <v:path gradientshapeok="t" o:connecttype="rect"/>
                    </v:shapetype>
                    <v:shape id="Text Box 1" o:spid="_x0000_s1026" type="#_x0000_t202" style="position:absolute;margin-left:39.05pt;margin-top:14.85pt;width:209.45pt;height:32.65pt;rotation:-9088286fd;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" filled="f" stroked="f">
                      <v:fill o:detectmouseclick="t"/>
                      <v:textbox>
                        <w:txbxContent>
                          <w:p w:rsidR="00CF1ACC" w:rsidRPr="003D56EE" w:rsidRDefault="00CF1ACC" w:rsidP="00CF1ACC">
                            <w:pPr>
                              <w:pStyle w:val="ListParagraph"/>
                              <w:spacing w:after="120"/>
                              <w:ind w:left="0"/>
                              <w:jc w:val="center"/>
                              <w:rPr>
                                <w:rFonts w:ascii="Berlin Sans FB Demi" w:hAnsi="Berlin Sans FB Demi"/>
                                <w:b/>
                                <w:outline/>
                                <w:color w:val="C0504D" w:themeColor="accent2"/>
                                <w:sz w:val="44"/>
                                <w:szCs w:val="44"/>
                                <w:lang w:val="fr-FR"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D56EE">
                              <w:rPr>
                                <w:rFonts w:ascii="Berlin Sans FB Demi" w:hAnsi="Berlin Sans FB Demi"/>
                                <w:b/>
                                <w:outline/>
                                <w:color w:val="C0504D" w:themeColor="accent2"/>
                                <w:sz w:val="44"/>
                                <w:szCs w:val="44"/>
                                <w:lang w:val="fr-FR"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Bon Anniversaire</w:t>
                            </w:r>
                            <w:r w:rsidRPr="003D56EE">
                              <w:rPr>
                                <w:rFonts w:ascii="Berlin Sans FB Demi" w:hAnsi="Berlin Sans FB Demi"/>
                                <w:b/>
                                <w:outline/>
                                <w:color w:val="C0504D" w:themeColor="accent2"/>
                                <w:sz w:val="44"/>
                                <w:szCs w:val="44"/>
                                <w:lang w:val="fr-FR" w:eastAsia="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w:t>
                            </w:r>
                          </w:p>
                        </w:txbxContent>
                      </v:textbox>
                      <w10:wrap anchorx="page"/>
                    </v:shape>
                  </w:pict>
                </mc:Fallback>
              </mc:AlternateContent>
            </w:r>
            <w:r w:rsidRPr="003D56EE">
              <w:rPr>
                <w:rFonts w:ascii="Arial Narrow" w:hAnsi="Arial Narrow"/>
                <w:color w:val="0000CC"/>
                <w:lang w:val="fr-FR" w:eastAsia="fr-FR"/>
              </w:rPr>
              <w:t>Enseignante</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13</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003D56EE" w:rsidRPr="003D56EE">
              <w:rPr>
                <w:rFonts w:ascii="Arial Narrow" w:hAnsi="Arial Narrow"/>
                <w:color w:val="0000CC"/>
                <w:lang w:val="fr-FR" w:eastAsia="fr-FR"/>
              </w:rPr>
              <w:t>.</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Ronel (Vital)</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ROZIER</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Entretien</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18</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Karl Ruben</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DAVID</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Enseignant</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23</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Pr="003D56EE">
              <w:rPr>
                <w:rFonts w:ascii="Arial Narrow" w:hAnsi="Arial Narrow"/>
                <w:color w:val="0000CC"/>
                <w:vertAlign w:val="superscript"/>
                <w:lang w:val="fr-FR" w:eastAsia="fr-FR"/>
              </w:rPr>
              <w:t>me</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Rose Marie</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VILFRANCHE</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Enseignante</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25</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003D56EE" w:rsidRPr="003D56EE">
              <w:rPr>
                <w:rFonts w:ascii="Arial Narrow" w:hAnsi="Arial Narrow"/>
                <w:color w:val="0000CC"/>
                <w:lang w:val="fr-FR" w:eastAsia="fr-FR"/>
              </w:rPr>
              <w:t>.</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Franklin</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JEANTILIEN</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Enseignant</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29</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Arry</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LOUIS</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Préfet Primaire</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30</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r w:rsidRPr="003D56EE">
              <w:rPr>
                <w:rFonts w:ascii="Arial Narrow" w:hAnsi="Arial Narrow"/>
                <w:color w:val="0000CC"/>
                <w:vertAlign w:val="superscript"/>
                <w:lang w:val="fr-FR" w:eastAsia="fr-FR"/>
              </w:rPr>
              <w:t>me</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Maude</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Romulus</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Enseignante</w:t>
            </w:r>
          </w:p>
        </w:tc>
      </w:tr>
      <w:tr w:rsidR="00CF1ACC" w:rsidRPr="00543C1C" w:rsidTr="00CF1ACC">
        <w:trPr>
          <w:trHeight w:val="240"/>
        </w:trPr>
        <w:tc>
          <w:tcPr>
            <w:tcW w:w="865" w:type="dxa"/>
            <w:tcBorders>
              <w:top w:val="nil"/>
              <w:left w:val="nil"/>
              <w:bottom w:val="nil"/>
              <w:right w:val="nil"/>
            </w:tcBorders>
            <w:vAlign w:val="bottom"/>
          </w:tcPr>
          <w:p w:rsidR="00CF1ACC" w:rsidRPr="003D56EE" w:rsidRDefault="00CF1ACC" w:rsidP="00CF1ACC">
            <w:pPr>
              <w:spacing w:after="0"/>
              <w:jc w:val="center"/>
              <w:rPr>
                <w:rFonts w:ascii="Arial Narrow" w:hAnsi="Arial Narrow"/>
                <w:color w:val="0000CC"/>
              </w:rPr>
            </w:pPr>
            <w:r w:rsidRPr="003D56EE">
              <w:rPr>
                <w:rFonts w:ascii="Arial Narrow" w:hAnsi="Arial Narrow"/>
                <w:color w:val="0000CC"/>
              </w:rPr>
              <w:t>31</w:t>
            </w:r>
          </w:p>
        </w:tc>
        <w:tc>
          <w:tcPr>
            <w:tcW w:w="708"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M.</w:t>
            </w:r>
          </w:p>
        </w:tc>
        <w:tc>
          <w:tcPr>
            <w:tcW w:w="1489"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Ancelot</w:t>
            </w:r>
          </w:p>
        </w:tc>
        <w:tc>
          <w:tcPr>
            <w:tcW w:w="2115" w:type="dxa"/>
            <w:tcBorders>
              <w:top w:val="nil"/>
              <w:left w:val="nil"/>
              <w:bottom w:val="nil"/>
              <w:right w:val="nil"/>
            </w:tcBorders>
            <w:shd w:val="clear" w:color="auto" w:fill="auto"/>
            <w:noWrap/>
            <w:vAlign w:val="bottom"/>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LESPERANCE</w:t>
            </w:r>
          </w:p>
        </w:tc>
        <w:tc>
          <w:tcPr>
            <w:tcW w:w="2781" w:type="dxa"/>
            <w:tcBorders>
              <w:top w:val="nil"/>
              <w:left w:val="nil"/>
              <w:bottom w:val="nil"/>
              <w:right w:val="nil"/>
            </w:tcBorders>
          </w:tcPr>
          <w:p w:rsidR="00CF1ACC" w:rsidRPr="003D56EE" w:rsidRDefault="00CF1ACC" w:rsidP="00CF1ACC">
            <w:pPr>
              <w:spacing w:after="0"/>
              <w:rPr>
                <w:rFonts w:ascii="Arial Narrow" w:hAnsi="Arial Narrow"/>
                <w:color w:val="0000CC"/>
                <w:lang w:val="fr-FR" w:eastAsia="fr-FR"/>
              </w:rPr>
            </w:pPr>
            <w:r w:rsidRPr="003D56EE">
              <w:rPr>
                <w:rFonts w:ascii="Arial Narrow" w:hAnsi="Arial Narrow"/>
                <w:color w:val="0000CC"/>
                <w:lang w:val="fr-FR" w:eastAsia="fr-FR"/>
              </w:rPr>
              <w:t>Enseignant</w:t>
            </w:r>
          </w:p>
        </w:tc>
      </w:tr>
    </w:tbl>
    <w:p w:rsidR="0087050A" w:rsidRPr="00FB5D59" w:rsidRDefault="00BA4DFA" w:rsidP="00FB5D59">
      <w:pPr>
        <w:spacing w:after="120"/>
        <w:ind w:firstLine="2070"/>
        <w:jc w:val="both"/>
        <w:rPr>
          <w:sz w:val="24"/>
          <w:szCs w:val="24"/>
          <w:lang w:val="fr-CA"/>
        </w:rPr>
      </w:pPr>
      <w:r>
        <w:rPr>
          <w:sz w:val="24"/>
          <w:szCs w:val="24"/>
          <w:lang w:val="fr-CA"/>
        </w:rPr>
        <w:t>Nous ne saurions</w:t>
      </w:r>
      <w:r w:rsidR="0087050A">
        <w:rPr>
          <w:sz w:val="24"/>
          <w:szCs w:val="24"/>
          <w:lang w:val="fr-CA"/>
        </w:rPr>
        <w:t xml:space="preserve"> oublier ceux qui célèbrent leur anniversaire de naissance durant ce mois de mai.</w:t>
      </w:r>
    </w:p>
    <w:p w:rsidR="00EF1743" w:rsidRPr="003D56EE" w:rsidRDefault="00EF1743" w:rsidP="002D7248">
      <w:pPr>
        <w:pStyle w:val="ListParagraph"/>
        <w:spacing w:after="120"/>
        <w:ind w:left="0" w:firstLine="2160"/>
        <w:jc w:val="both"/>
        <w:rPr>
          <w:sz w:val="10"/>
          <w:szCs w:val="10"/>
          <w:lang w:val="fr-CA"/>
        </w:rPr>
      </w:pPr>
    </w:p>
    <w:p w:rsidR="003D56EE" w:rsidRDefault="003D56EE" w:rsidP="002D7248">
      <w:pPr>
        <w:pStyle w:val="ListParagraph"/>
        <w:spacing w:after="120"/>
        <w:ind w:left="0" w:firstLine="2160"/>
        <w:jc w:val="both"/>
        <w:rPr>
          <w:sz w:val="6"/>
          <w:szCs w:val="6"/>
          <w:lang w:val="fr-CA"/>
        </w:rPr>
      </w:pPr>
    </w:p>
    <w:p w:rsidR="00EF1743" w:rsidRDefault="00CF1ACC" w:rsidP="002D7248">
      <w:pPr>
        <w:pStyle w:val="ListParagraph"/>
        <w:spacing w:after="120"/>
        <w:ind w:left="0" w:firstLine="2160"/>
        <w:jc w:val="both"/>
        <w:rPr>
          <w:sz w:val="24"/>
          <w:szCs w:val="24"/>
          <w:lang w:val="fr-CA"/>
        </w:rPr>
      </w:pPr>
      <w:r>
        <w:rPr>
          <w:sz w:val="24"/>
          <w:szCs w:val="24"/>
          <w:lang w:val="fr-CA"/>
        </w:rPr>
        <w:t xml:space="preserve">Quelques Professeurs ont commencé à envoyer </w:t>
      </w:r>
      <w:r w:rsidR="0064501B">
        <w:rPr>
          <w:sz w:val="24"/>
          <w:szCs w:val="24"/>
          <w:lang w:val="fr-CA"/>
        </w:rPr>
        <w:t xml:space="preserve">au </w:t>
      </w:r>
      <w:r w:rsidR="00BA4DFA">
        <w:rPr>
          <w:sz w:val="24"/>
          <w:szCs w:val="24"/>
          <w:lang w:val="fr-CA"/>
        </w:rPr>
        <w:t>Frère</w:t>
      </w:r>
      <w:r w:rsidR="0064501B">
        <w:rPr>
          <w:sz w:val="24"/>
          <w:szCs w:val="24"/>
          <w:lang w:val="fr-CA"/>
        </w:rPr>
        <w:t xml:space="preserve"> Rocky et </w:t>
      </w:r>
      <w:r w:rsidR="00BA4DFA">
        <w:rPr>
          <w:sz w:val="24"/>
          <w:szCs w:val="24"/>
          <w:lang w:val="fr-CA"/>
        </w:rPr>
        <w:t>au Frère Valmyr</w:t>
      </w:r>
      <w:r w:rsidR="0064501B">
        <w:rPr>
          <w:sz w:val="24"/>
          <w:szCs w:val="24"/>
          <w:lang w:val="fr-CA"/>
        </w:rPr>
        <w:t xml:space="preserve"> </w:t>
      </w:r>
      <w:r>
        <w:rPr>
          <w:sz w:val="24"/>
          <w:szCs w:val="24"/>
          <w:lang w:val="fr-CA"/>
        </w:rPr>
        <w:t xml:space="preserve">les </w:t>
      </w:r>
      <w:r w:rsidR="0064501B">
        <w:rPr>
          <w:sz w:val="24"/>
          <w:szCs w:val="24"/>
          <w:lang w:val="fr-CA"/>
        </w:rPr>
        <w:t>notes des tests faits</w:t>
      </w:r>
      <w:r>
        <w:rPr>
          <w:sz w:val="24"/>
          <w:szCs w:val="24"/>
          <w:lang w:val="fr-CA"/>
        </w:rPr>
        <w:t xml:space="preserve"> depuis le confinement ! Qu’ils </w:t>
      </w:r>
      <w:r w:rsidR="0064501B">
        <w:rPr>
          <w:sz w:val="24"/>
          <w:szCs w:val="24"/>
          <w:lang w:val="fr-CA"/>
        </w:rPr>
        <w:t xml:space="preserve">en </w:t>
      </w:r>
      <w:r>
        <w:rPr>
          <w:sz w:val="24"/>
          <w:szCs w:val="24"/>
          <w:lang w:val="fr-CA"/>
        </w:rPr>
        <w:t>soient remerciés ! Nous espérons, comme annoncé dans un message précédent, que tout le monde aura fait de même</w:t>
      </w:r>
      <w:r w:rsidR="0064501B">
        <w:rPr>
          <w:sz w:val="24"/>
          <w:szCs w:val="24"/>
          <w:lang w:val="fr-CA"/>
        </w:rPr>
        <w:t xml:space="preserve"> </w:t>
      </w:r>
      <w:r w:rsidR="00F22871">
        <w:rPr>
          <w:sz w:val="24"/>
          <w:szCs w:val="24"/>
          <w:lang w:val="fr-CA"/>
        </w:rPr>
        <w:t>pour</w:t>
      </w:r>
      <w:r w:rsidR="0064501B">
        <w:rPr>
          <w:sz w:val="24"/>
          <w:szCs w:val="24"/>
          <w:lang w:val="fr-CA"/>
        </w:rPr>
        <w:t xml:space="preserve"> le 10 mai</w:t>
      </w:r>
      <w:r>
        <w:rPr>
          <w:sz w:val="24"/>
          <w:szCs w:val="24"/>
          <w:lang w:val="fr-CA"/>
        </w:rPr>
        <w:t>.</w:t>
      </w:r>
    </w:p>
    <w:p w:rsidR="003D56EE" w:rsidRDefault="003D56EE" w:rsidP="002D7248">
      <w:pPr>
        <w:pStyle w:val="ListParagraph"/>
        <w:spacing w:after="120"/>
        <w:ind w:left="0" w:firstLine="2160"/>
        <w:jc w:val="both"/>
        <w:rPr>
          <w:sz w:val="6"/>
          <w:szCs w:val="6"/>
          <w:lang w:val="fr-CA"/>
        </w:rPr>
      </w:pPr>
    </w:p>
    <w:p w:rsidR="00CF1ACC" w:rsidRDefault="00CF1ACC" w:rsidP="002D7248">
      <w:pPr>
        <w:pStyle w:val="ListParagraph"/>
        <w:spacing w:after="120"/>
        <w:ind w:left="0" w:firstLine="2160"/>
        <w:jc w:val="both"/>
        <w:rPr>
          <w:sz w:val="24"/>
          <w:szCs w:val="24"/>
          <w:lang w:val="fr-CA"/>
        </w:rPr>
      </w:pPr>
      <w:r>
        <w:rPr>
          <w:sz w:val="24"/>
          <w:szCs w:val="24"/>
          <w:lang w:val="fr-CA"/>
        </w:rPr>
        <w:t xml:space="preserve">Pour cette semaine, les </w:t>
      </w:r>
      <w:r w:rsidR="003D56EE">
        <w:rPr>
          <w:sz w:val="24"/>
          <w:szCs w:val="24"/>
          <w:lang w:val="fr-CA"/>
        </w:rPr>
        <w:t>élèves</w:t>
      </w:r>
      <w:r>
        <w:rPr>
          <w:sz w:val="24"/>
          <w:szCs w:val="24"/>
          <w:lang w:val="fr-CA"/>
        </w:rPr>
        <w:t xml:space="preserve"> auront un seul test : les mathématiques, pour une durée de 2 heures. Nous suggérons de les </w:t>
      </w:r>
      <w:r w:rsidR="003D56EE">
        <w:rPr>
          <w:sz w:val="24"/>
          <w:szCs w:val="24"/>
          <w:lang w:val="fr-CA"/>
        </w:rPr>
        <w:t>évaluer</w:t>
      </w:r>
      <w:r>
        <w:rPr>
          <w:sz w:val="24"/>
          <w:szCs w:val="24"/>
          <w:lang w:val="fr-CA"/>
        </w:rPr>
        <w:t xml:space="preserve"> sur tout le programme vu </w:t>
      </w:r>
      <w:r w:rsidR="003D56EE">
        <w:rPr>
          <w:sz w:val="24"/>
          <w:szCs w:val="24"/>
          <w:lang w:val="fr-CA"/>
        </w:rPr>
        <w:t xml:space="preserve">en ligne </w:t>
      </w:r>
      <w:r>
        <w:rPr>
          <w:sz w:val="24"/>
          <w:szCs w:val="24"/>
          <w:lang w:val="fr-CA"/>
        </w:rPr>
        <w:t>durant le confinement</w:t>
      </w:r>
      <w:r w:rsidR="003D56EE">
        <w:rPr>
          <w:sz w:val="24"/>
          <w:szCs w:val="24"/>
          <w:lang w:val="fr-CA"/>
        </w:rPr>
        <w:t>.</w:t>
      </w:r>
      <w:r w:rsidR="0064501B">
        <w:rPr>
          <w:sz w:val="24"/>
          <w:szCs w:val="24"/>
          <w:lang w:val="fr-CA"/>
        </w:rPr>
        <w:t xml:space="preserve"> Ce test sera fait vendredi prochain, 8 mai, de 10h00 à midi.</w:t>
      </w:r>
      <w:r w:rsidR="00BA4DFA">
        <w:rPr>
          <w:sz w:val="24"/>
          <w:szCs w:val="24"/>
          <w:lang w:val="fr-CA"/>
        </w:rPr>
        <w:t xml:space="preserve"> Le primaire va à son rythme.</w:t>
      </w:r>
    </w:p>
    <w:p w:rsidR="003D56EE" w:rsidRDefault="003D56EE" w:rsidP="002D7248">
      <w:pPr>
        <w:pStyle w:val="ListParagraph"/>
        <w:spacing w:after="120"/>
        <w:ind w:left="0" w:firstLine="2160"/>
        <w:jc w:val="both"/>
        <w:rPr>
          <w:sz w:val="24"/>
          <w:szCs w:val="24"/>
          <w:lang w:val="fr-CA"/>
        </w:rPr>
      </w:pPr>
      <w:r>
        <w:rPr>
          <w:sz w:val="24"/>
          <w:szCs w:val="24"/>
          <w:lang w:val="fr-CA"/>
        </w:rPr>
        <w:t>Nous continuons de réfléchir à plusieurs scenarii de reprises des activités scolaires en présentiel. Mais vous savez bien que la décision finale ne dépend pas de nous. Ceux qui ont des idées peuvent les partager avec nous ; elles seront toujours bienvenues.</w:t>
      </w:r>
    </w:p>
    <w:p w:rsidR="00EF1743" w:rsidRPr="003D56EE" w:rsidRDefault="00EF1743" w:rsidP="002D7248">
      <w:pPr>
        <w:pStyle w:val="ListParagraph"/>
        <w:spacing w:after="120"/>
        <w:ind w:left="0" w:firstLine="2160"/>
        <w:jc w:val="both"/>
        <w:rPr>
          <w:sz w:val="10"/>
          <w:szCs w:val="10"/>
          <w:lang w:val="fr-CA"/>
        </w:rPr>
      </w:pPr>
    </w:p>
    <w:p w:rsidR="002D7248" w:rsidRDefault="000B3630" w:rsidP="003D56EE">
      <w:pPr>
        <w:pStyle w:val="ListParagraph"/>
        <w:spacing w:after="120"/>
        <w:ind w:left="0" w:firstLine="2160"/>
        <w:jc w:val="both"/>
        <w:rPr>
          <w:sz w:val="24"/>
          <w:szCs w:val="24"/>
          <w:lang w:val="fr-CA"/>
        </w:rPr>
      </w:pPr>
      <w:r>
        <w:rPr>
          <w:noProof/>
        </w:rPr>
        <w:drawing>
          <wp:anchor distT="0" distB="0" distL="114300" distR="114300" simplePos="0" relativeHeight="251661312" behindDoc="1" locked="0" layoutInCell="1" allowOverlap="1" wp14:anchorId="3C1AC86E" wp14:editId="6A87F661">
            <wp:simplePos x="0" y="0"/>
            <wp:positionH relativeFrom="column">
              <wp:posOffset>3086100</wp:posOffset>
            </wp:positionH>
            <wp:positionV relativeFrom="paragraph">
              <wp:posOffset>431800</wp:posOffset>
            </wp:positionV>
            <wp:extent cx="1242060" cy="12706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colorTemperature colorTemp="5300"/>
                              </a14:imgEffect>
                              <a14:imgEffect>
                                <a14:saturation sat="33000"/>
                              </a14:imgEffect>
                              <a14:imgEffect>
                                <a14:brightnessContrast bright="40000" contrast="40000"/>
                              </a14:imgEffect>
                            </a14:imgLayer>
                          </a14:imgProps>
                        </a:ext>
                        <a:ext uri="{28A0092B-C50C-407E-A947-70E740481C1C}">
                          <a14:useLocalDpi xmlns:a14="http://schemas.microsoft.com/office/drawing/2010/main" val="0"/>
                        </a:ext>
                      </a:extLst>
                    </a:blip>
                    <a:srcRect l="15856" t="36821" r="10020" b="20558"/>
                    <a:stretch/>
                  </pic:blipFill>
                  <pic:spPr bwMode="auto">
                    <a:xfrm>
                      <a:off x="0" y="0"/>
                      <a:ext cx="1242060" cy="1270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9DFBA17" wp14:editId="46F2FABE">
            <wp:simplePos x="0" y="0"/>
            <wp:positionH relativeFrom="margin">
              <wp:posOffset>4381500</wp:posOffset>
            </wp:positionH>
            <wp:positionV relativeFrom="paragraph">
              <wp:posOffset>341630</wp:posOffset>
            </wp:positionV>
            <wp:extent cx="1752600" cy="9017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lum contrast="20000"/>
                      <a:extLst>
                        <a:ext uri="{28A0092B-C50C-407E-A947-70E740481C1C}">
                          <a14:useLocalDpi xmlns:a14="http://schemas.microsoft.com/office/drawing/2010/main" val="0"/>
                        </a:ext>
                      </a:extLst>
                    </a:blip>
                    <a:srcRect l="9639" t="21782" b="7529"/>
                    <a:stretch>
                      <a:fillRect/>
                    </a:stretch>
                  </pic:blipFill>
                  <pic:spPr bwMode="auto">
                    <a:xfrm>
                      <a:off x="0" y="0"/>
                      <a:ext cx="1752600" cy="901700"/>
                    </a:xfrm>
                    <a:prstGeom prst="rect">
                      <a:avLst/>
                    </a:prstGeom>
                    <a:noFill/>
                  </pic:spPr>
                </pic:pic>
              </a:graphicData>
            </a:graphic>
            <wp14:sizeRelH relativeFrom="page">
              <wp14:pctWidth>0</wp14:pctWidth>
            </wp14:sizeRelH>
            <wp14:sizeRelV relativeFrom="page">
              <wp14:pctHeight>0</wp14:pctHeight>
            </wp14:sizeRelV>
          </wp:anchor>
        </w:drawing>
      </w:r>
      <w:r w:rsidR="002D7248">
        <w:rPr>
          <w:sz w:val="24"/>
          <w:szCs w:val="24"/>
          <w:lang w:val="fr-CA"/>
        </w:rPr>
        <w:t>Gardons grande confiance que la situation pourra changer d’ici peu.</w:t>
      </w:r>
      <w:r w:rsidR="009E5884">
        <w:rPr>
          <w:sz w:val="24"/>
          <w:szCs w:val="24"/>
          <w:lang w:val="fr-CA"/>
        </w:rPr>
        <w:t xml:space="preserve"> Prions et supplions </w:t>
      </w:r>
      <w:r w:rsidR="00F45CC4">
        <w:rPr>
          <w:sz w:val="24"/>
          <w:szCs w:val="24"/>
          <w:lang w:val="fr-CA"/>
        </w:rPr>
        <w:t xml:space="preserve">le Seigneur </w:t>
      </w:r>
      <w:r w:rsidR="009E5884">
        <w:rPr>
          <w:sz w:val="24"/>
          <w:szCs w:val="24"/>
          <w:lang w:val="fr-CA"/>
        </w:rPr>
        <w:t>dans la foi.</w:t>
      </w:r>
    </w:p>
    <w:p w:rsidR="00606281" w:rsidRDefault="00606281" w:rsidP="002D7248">
      <w:pPr>
        <w:spacing w:after="120"/>
        <w:ind w:firstLine="2160"/>
        <w:jc w:val="both"/>
        <w:rPr>
          <w:sz w:val="24"/>
          <w:szCs w:val="24"/>
          <w:lang w:val="fr-CA"/>
        </w:rPr>
      </w:pPr>
      <w:r>
        <w:rPr>
          <w:sz w:val="24"/>
          <w:szCs w:val="24"/>
          <w:lang w:val="fr-CA"/>
        </w:rPr>
        <w:t xml:space="preserve">Merci </w:t>
      </w:r>
      <w:r w:rsidR="002D7248">
        <w:rPr>
          <w:sz w:val="24"/>
          <w:szCs w:val="24"/>
          <w:lang w:val="fr-CA"/>
        </w:rPr>
        <w:t>encore</w:t>
      </w:r>
      <w:r>
        <w:rPr>
          <w:sz w:val="24"/>
          <w:szCs w:val="24"/>
          <w:lang w:val="fr-CA"/>
        </w:rPr>
        <w:t xml:space="preserve"> pour </w:t>
      </w:r>
      <w:r w:rsidR="003B05E1">
        <w:rPr>
          <w:sz w:val="24"/>
          <w:szCs w:val="24"/>
          <w:lang w:val="fr-CA"/>
        </w:rPr>
        <w:t xml:space="preserve">votre </w:t>
      </w:r>
      <w:r w:rsidR="002D7248">
        <w:rPr>
          <w:sz w:val="24"/>
          <w:szCs w:val="24"/>
          <w:lang w:val="fr-CA"/>
        </w:rPr>
        <w:t>sens de la</w:t>
      </w:r>
      <w:r>
        <w:rPr>
          <w:sz w:val="24"/>
          <w:szCs w:val="24"/>
          <w:lang w:val="fr-CA"/>
        </w:rPr>
        <w:t xml:space="preserve"> </w:t>
      </w:r>
      <w:r w:rsidR="00900368">
        <w:rPr>
          <w:sz w:val="24"/>
          <w:szCs w:val="24"/>
          <w:lang w:val="fr-CA"/>
        </w:rPr>
        <w:t>collaboration !</w:t>
      </w:r>
    </w:p>
    <w:p w:rsidR="00947D69" w:rsidRDefault="00947D69" w:rsidP="002D7248">
      <w:pPr>
        <w:spacing w:after="120"/>
        <w:ind w:firstLine="2160"/>
        <w:jc w:val="both"/>
        <w:rPr>
          <w:sz w:val="10"/>
          <w:szCs w:val="10"/>
          <w:lang w:val="fr-CA"/>
        </w:rPr>
      </w:pPr>
    </w:p>
    <w:p w:rsidR="002912F4" w:rsidRDefault="008443C0" w:rsidP="000B3630">
      <w:pPr>
        <w:spacing w:after="0" w:line="240" w:lineRule="auto"/>
        <w:jc w:val="right"/>
        <w:rPr>
          <w:lang w:val="fr-CA"/>
        </w:rPr>
      </w:pPr>
      <w:r>
        <w:rPr>
          <w:lang w:val="fr-CA"/>
        </w:rPr>
        <w:tab/>
      </w:r>
      <w:r>
        <w:rPr>
          <w:lang w:val="fr-CA"/>
        </w:rPr>
        <w:tab/>
      </w:r>
      <w:r>
        <w:rPr>
          <w:lang w:val="fr-CA"/>
        </w:rPr>
        <w:tab/>
      </w:r>
      <w:r w:rsidR="002912F4">
        <w:rPr>
          <w:lang w:val="fr-CA"/>
        </w:rPr>
        <w:t xml:space="preserve">                   </w:t>
      </w:r>
      <w:r w:rsidR="002912F4">
        <w:rPr>
          <w:lang w:val="fr-CA"/>
        </w:rPr>
        <w:tab/>
      </w:r>
      <w:r w:rsidR="002912F4">
        <w:rPr>
          <w:lang w:val="fr-CA"/>
        </w:rPr>
        <w:tab/>
      </w:r>
      <w:r w:rsidR="002912F4">
        <w:rPr>
          <w:lang w:val="fr-CA"/>
        </w:rPr>
        <w:tab/>
      </w:r>
      <w:r w:rsidR="002912F4">
        <w:rPr>
          <w:lang w:val="fr-CA"/>
        </w:rPr>
        <w:tab/>
        <w:t xml:space="preserve">        __________________________</w:t>
      </w:r>
    </w:p>
    <w:p w:rsidR="002912F4" w:rsidRPr="0097487E" w:rsidRDefault="008443C0" w:rsidP="00747B62">
      <w:pPr>
        <w:spacing w:after="0" w:line="240" w:lineRule="auto"/>
        <w:jc w:val="right"/>
        <w:rPr>
          <w:sz w:val="24"/>
          <w:szCs w:val="24"/>
          <w:lang w:val="fr-CA"/>
        </w:rPr>
      </w:pPr>
      <w:r>
        <w:rPr>
          <w:sz w:val="24"/>
          <w:szCs w:val="24"/>
          <w:lang w:val="fr-CA"/>
        </w:rPr>
        <w:t xml:space="preserve">     </w:t>
      </w:r>
      <w:r>
        <w:rPr>
          <w:sz w:val="24"/>
          <w:szCs w:val="24"/>
          <w:lang w:val="fr-CA"/>
        </w:rPr>
        <w:tab/>
      </w:r>
      <w:r>
        <w:rPr>
          <w:sz w:val="24"/>
          <w:szCs w:val="24"/>
          <w:lang w:val="fr-CA"/>
        </w:rPr>
        <w:tab/>
      </w:r>
      <w:r>
        <w:rPr>
          <w:sz w:val="24"/>
          <w:szCs w:val="24"/>
          <w:lang w:val="fr-CA"/>
        </w:rPr>
        <w:tab/>
      </w:r>
      <w:r>
        <w:rPr>
          <w:sz w:val="24"/>
          <w:szCs w:val="24"/>
          <w:lang w:val="fr-CA"/>
        </w:rPr>
        <w:tab/>
        <w:t xml:space="preserve">     </w:t>
      </w:r>
      <w:r>
        <w:rPr>
          <w:sz w:val="24"/>
          <w:szCs w:val="24"/>
          <w:lang w:val="fr-CA"/>
        </w:rPr>
        <w:tab/>
        <w:t xml:space="preserve">       </w:t>
      </w:r>
      <w:r>
        <w:rPr>
          <w:sz w:val="24"/>
          <w:szCs w:val="24"/>
          <w:lang w:val="fr-CA"/>
        </w:rPr>
        <w:tab/>
      </w:r>
      <w:r>
        <w:rPr>
          <w:sz w:val="24"/>
          <w:szCs w:val="24"/>
          <w:lang w:val="fr-CA"/>
        </w:rPr>
        <w:tab/>
      </w:r>
      <w:r>
        <w:rPr>
          <w:sz w:val="24"/>
          <w:szCs w:val="24"/>
          <w:lang w:val="fr-CA"/>
        </w:rPr>
        <w:tab/>
      </w:r>
      <w:r w:rsidR="002912F4">
        <w:rPr>
          <w:sz w:val="24"/>
          <w:szCs w:val="24"/>
          <w:lang w:val="fr-CA"/>
        </w:rPr>
        <w:t xml:space="preserve">       </w:t>
      </w:r>
      <w:r w:rsidR="002912F4" w:rsidRPr="0097487E">
        <w:rPr>
          <w:sz w:val="24"/>
          <w:szCs w:val="24"/>
          <w:lang w:val="fr-CA"/>
        </w:rPr>
        <w:t xml:space="preserve">Frère Valmyr-Jacques DABEL </w:t>
      </w:r>
    </w:p>
    <w:p w:rsidR="00E8035B" w:rsidRDefault="008443C0" w:rsidP="00747B62">
      <w:pPr>
        <w:spacing w:after="0" w:line="240" w:lineRule="auto"/>
        <w:ind w:right="540"/>
        <w:jc w:val="right"/>
        <w:rPr>
          <w:sz w:val="24"/>
          <w:szCs w:val="24"/>
          <w:lang w:val="fr-CA"/>
        </w:rPr>
      </w:pP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t xml:space="preserve">    </w:t>
      </w:r>
      <w:r>
        <w:rPr>
          <w:sz w:val="24"/>
          <w:szCs w:val="24"/>
          <w:lang w:val="fr-CA"/>
        </w:rPr>
        <w:tab/>
      </w:r>
      <w:r>
        <w:rPr>
          <w:sz w:val="24"/>
          <w:szCs w:val="24"/>
          <w:lang w:val="fr-CA"/>
        </w:rPr>
        <w:tab/>
      </w:r>
      <w:r w:rsidR="004130E7">
        <w:rPr>
          <w:sz w:val="24"/>
          <w:szCs w:val="24"/>
          <w:lang w:val="fr-CA"/>
        </w:rPr>
        <w:t xml:space="preserve">      </w:t>
      </w:r>
      <w:r w:rsidR="00747B62">
        <w:rPr>
          <w:sz w:val="24"/>
          <w:szCs w:val="24"/>
          <w:lang w:val="fr-CA"/>
        </w:rPr>
        <w:t>Directeur général</w:t>
      </w:r>
    </w:p>
    <w:sectPr w:rsidR="00E8035B" w:rsidSect="001C5019">
      <w:pgSz w:w="12240" w:h="15840"/>
      <w:pgMar w:top="360" w:right="990" w:bottom="36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28" w:rsidRDefault="00241828" w:rsidP="00AA132F">
      <w:pPr>
        <w:spacing w:after="0" w:line="240" w:lineRule="auto"/>
      </w:pPr>
      <w:r>
        <w:separator/>
      </w:r>
    </w:p>
  </w:endnote>
  <w:endnote w:type="continuationSeparator" w:id="0">
    <w:p w:rsidR="00241828" w:rsidRDefault="00241828" w:rsidP="00AA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eometr415 L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28" w:rsidRDefault="00241828" w:rsidP="00AA132F">
      <w:pPr>
        <w:spacing w:after="0" w:line="240" w:lineRule="auto"/>
      </w:pPr>
      <w:r>
        <w:separator/>
      </w:r>
    </w:p>
  </w:footnote>
  <w:footnote w:type="continuationSeparator" w:id="0">
    <w:p w:rsidR="00241828" w:rsidRDefault="00241828" w:rsidP="00AA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716"/>
    <w:multiLevelType w:val="hybridMultilevel"/>
    <w:tmpl w:val="F424A450"/>
    <w:lvl w:ilvl="0" w:tplc="77F80ABA">
      <w:start w:val="1"/>
      <w:numFmt w:val="decimal"/>
      <w:lvlText w:val="%1)"/>
      <w:lvlJc w:val="left"/>
      <w:pPr>
        <w:ind w:left="1080" w:hanging="360"/>
      </w:pPr>
      <w:rPr>
        <w:rFonts w:hint="default"/>
        <w:b/>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72280"/>
    <w:multiLevelType w:val="hybridMultilevel"/>
    <w:tmpl w:val="5BD090DE"/>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FDA1F66"/>
    <w:multiLevelType w:val="hybridMultilevel"/>
    <w:tmpl w:val="0BDA1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CE"/>
    <w:rsid w:val="000222A8"/>
    <w:rsid w:val="00033BFA"/>
    <w:rsid w:val="000B3630"/>
    <w:rsid w:val="00107F69"/>
    <w:rsid w:val="0014163A"/>
    <w:rsid w:val="001C5019"/>
    <w:rsid w:val="001F335F"/>
    <w:rsid w:val="00241828"/>
    <w:rsid w:val="002912F4"/>
    <w:rsid w:val="002D7248"/>
    <w:rsid w:val="003B05E1"/>
    <w:rsid w:val="003C0E90"/>
    <w:rsid w:val="003D56EE"/>
    <w:rsid w:val="004130E7"/>
    <w:rsid w:val="0048613A"/>
    <w:rsid w:val="004D37AC"/>
    <w:rsid w:val="005D7C0D"/>
    <w:rsid w:val="00606281"/>
    <w:rsid w:val="0064501B"/>
    <w:rsid w:val="0065603F"/>
    <w:rsid w:val="006E239E"/>
    <w:rsid w:val="00747B62"/>
    <w:rsid w:val="00764A39"/>
    <w:rsid w:val="007D5B0C"/>
    <w:rsid w:val="007E58CE"/>
    <w:rsid w:val="00815EE4"/>
    <w:rsid w:val="008443C0"/>
    <w:rsid w:val="0087050A"/>
    <w:rsid w:val="00887BDA"/>
    <w:rsid w:val="008E52F3"/>
    <w:rsid w:val="008F20CF"/>
    <w:rsid w:val="00900368"/>
    <w:rsid w:val="00947D69"/>
    <w:rsid w:val="009E5884"/>
    <w:rsid w:val="00A503F3"/>
    <w:rsid w:val="00A5411D"/>
    <w:rsid w:val="00A541F8"/>
    <w:rsid w:val="00A569CE"/>
    <w:rsid w:val="00A569F6"/>
    <w:rsid w:val="00A93BA5"/>
    <w:rsid w:val="00A94B16"/>
    <w:rsid w:val="00A95565"/>
    <w:rsid w:val="00AA132F"/>
    <w:rsid w:val="00B06B80"/>
    <w:rsid w:val="00B26192"/>
    <w:rsid w:val="00B63951"/>
    <w:rsid w:val="00BA4DFA"/>
    <w:rsid w:val="00BB1E19"/>
    <w:rsid w:val="00BB3395"/>
    <w:rsid w:val="00C57687"/>
    <w:rsid w:val="00CF1ACC"/>
    <w:rsid w:val="00D46DAD"/>
    <w:rsid w:val="00DF2C18"/>
    <w:rsid w:val="00E144B7"/>
    <w:rsid w:val="00E15D64"/>
    <w:rsid w:val="00E8035B"/>
    <w:rsid w:val="00ED641D"/>
    <w:rsid w:val="00EE1A49"/>
    <w:rsid w:val="00EF1743"/>
    <w:rsid w:val="00F22871"/>
    <w:rsid w:val="00F30187"/>
    <w:rsid w:val="00F45CC4"/>
    <w:rsid w:val="00F57355"/>
    <w:rsid w:val="00FB5D59"/>
    <w:rsid w:val="00FD6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86F3"/>
  <w15:docId w15:val="{5584CE39-3AB4-43EE-BCF8-9B56197E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F4"/>
    <w:rPr>
      <w:lang w:val="en-US"/>
    </w:rPr>
  </w:style>
  <w:style w:type="paragraph" w:styleId="Heading1">
    <w:name w:val="heading 1"/>
    <w:basedOn w:val="Normal"/>
    <w:next w:val="Normal"/>
    <w:link w:val="Heading1Char"/>
    <w:qFormat/>
    <w:rsid w:val="002912F4"/>
    <w:pPr>
      <w:keepNext/>
      <w:spacing w:after="0" w:line="360" w:lineRule="auto"/>
      <w:outlineLvl w:val="0"/>
    </w:pPr>
    <w:rPr>
      <w:rFonts w:ascii="Geometr415 Lt BT" w:eastAsia="Times New Roman" w:hAnsi="Geometr415 Lt BT" w:cs="Times New Roman"/>
      <w:sz w:val="24"/>
      <w:szCs w:val="20"/>
      <w:lang w:val="fr-CA" w:eastAsia="fr-FR"/>
    </w:rPr>
  </w:style>
  <w:style w:type="paragraph" w:styleId="Heading4">
    <w:name w:val="heading 4"/>
    <w:basedOn w:val="Normal"/>
    <w:next w:val="Normal"/>
    <w:link w:val="Heading4Char"/>
    <w:uiPriority w:val="9"/>
    <w:semiHidden/>
    <w:unhideWhenUsed/>
    <w:qFormat/>
    <w:rsid w:val="006E23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E23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2F4"/>
    <w:rPr>
      <w:rFonts w:ascii="Geometr415 Lt BT" w:eastAsia="Times New Roman" w:hAnsi="Geometr415 Lt BT" w:cs="Times New Roman"/>
      <w:sz w:val="24"/>
      <w:szCs w:val="20"/>
      <w:lang w:val="fr-CA" w:eastAsia="fr-FR"/>
    </w:rPr>
  </w:style>
  <w:style w:type="character" w:styleId="Hyperlink">
    <w:name w:val="Hyperlink"/>
    <w:basedOn w:val="DefaultParagraphFont"/>
    <w:uiPriority w:val="99"/>
    <w:unhideWhenUsed/>
    <w:rsid w:val="002912F4"/>
    <w:rPr>
      <w:color w:val="0000FF" w:themeColor="hyperlink"/>
      <w:u w:val="single"/>
    </w:rPr>
  </w:style>
  <w:style w:type="character" w:customStyle="1" w:styleId="Heading4Char">
    <w:name w:val="Heading 4 Char"/>
    <w:basedOn w:val="DefaultParagraphFont"/>
    <w:link w:val="Heading4"/>
    <w:uiPriority w:val="9"/>
    <w:semiHidden/>
    <w:rsid w:val="006E239E"/>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semiHidden/>
    <w:rsid w:val="006E239E"/>
    <w:rPr>
      <w:rFonts w:asciiTheme="majorHAnsi" w:eastAsiaTheme="majorEastAsia" w:hAnsiTheme="majorHAnsi" w:cstheme="majorBidi"/>
      <w:i/>
      <w:iCs/>
      <w:color w:val="243F60" w:themeColor="accent1" w:themeShade="7F"/>
      <w:lang w:val="en-US"/>
    </w:rPr>
  </w:style>
  <w:style w:type="paragraph" w:styleId="BalloonText">
    <w:name w:val="Balloon Text"/>
    <w:basedOn w:val="Normal"/>
    <w:link w:val="BalloonTextChar"/>
    <w:uiPriority w:val="99"/>
    <w:semiHidden/>
    <w:unhideWhenUsed/>
    <w:rsid w:val="006E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9E"/>
    <w:rPr>
      <w:rFonts w:ascii="Tahoma" w:hAnsi="Tahoma" w:cs="Tahoma"/>
      <w:sz w:val="16"/>
      <w:szCs w:val="16"/>
      <w:lang w:val="en-US"/>
    </w:rPr>
  </w:style>
  <w:style w:type="paragraph" w:styleId="EndnoteText">
    <w:name w:val="endnote text"/>
    <w:basedOn w:val="Normal"/>
    <w:link w:val="EndnoteTextChar"/>
    <w:uiPriority w:val="99"/>
    <w:semiHidden/>
    <w:unhideWhenUsed/>
    <w:rsid w:val="00AA1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32F"/>
    <w:rPr>
      <w:sz w:val="20"/>
      <w:szCs w:val="20"/>
      <w:lang w:val="en-US"/>
    </w:rPr>
  </w:style>
  <w:style w:type="character" w:styleId="EndnoteReference">
    <w:name w:val="endnote reference"/>
    <w:basedOn w:val="DefaultParagraphFont"/>
    <w:uiPriority w:val="99"/>
    <w:semiHidden/>
    <w:unhideWhenUsed/>
    <w:rsid w:val="00AA132F"/>
    <w:rPr>
      <w:vertAlign w:val="superscript"/>
    </w:rPr>
  </w:style>
  <w:style w:type="paragraph" w:styleId="ListParagraph">
    <w:name w:val="List Paragraph"/>
    <w:basedOn w:val="Normal"/>
    <w:uiPriority w:val="34"/>
    <w:qFormat/>
    <w:rsid w:val="00BB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9155-9991-447F-BD4F-999B434D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345</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 Charles</dc:creator>
  <cp:lastModifiedBy>Windows User</cp:lastModifiedBy>
  <cp:revision>4</cp:revision>
  <cp:lastPrinted>2020-03-31T21:24:00Z</cp:lastPrinted>
  <dcterms:created xsi:type="dcterms:W3CDTF">2020-05-06T00:02:00Z</dcterms:created>
  <dcterms:modified xsi:type="dcterms:W3CDTF">2020-05-07T13:12:00Z</dcterms:modified>
</cp:coreProperties>
</file>